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Warrington Volleyball Club COMMITTEE  MEETING  20.01.2022</w:t>
      </w:r>
    </w:p>
    <w:p w:rsidR="00000000" w:rsidDel="00000000" w:rsidP="00000000" w:rsidRDefault="00000000" w:rsidRPr="00000000" w14:paraId="00000002">
      <w:pPr>
        <w:rPr>
          <w:sz w:val="28"/>
          <w:szCs w:val="28"/>
        </w:rPr>
      </w:pPr>
      <w:r w:rsidDel="00000000" w:rsidR="00000000" w:rsidRPr="00000000">
        <w:rPr>
          <w:sz w:val="28"/>
          <w:szCs w:val="28"/>
          <w:rtl w:val="0"/>
        </w:rPr>
        <w:t xml:space="preserve">Invited: Hani Musilova, Milan Grey, Jackie Gare, Dagmara Marczinek, Jamie Hollick</w:t>
      </w:r>
    </w:p>
    <w:p w:rsidR="00000000" w:rsidDel="00000000" w:rsidP="00000000" w:rsidRDefault="00000000" w:rsidRPr="00000000" w14:paraId="00000003">
      <w:pPr>
        <w:rPr>
          <w:sz w:val="28"/>
          <w:szCs w:val="28"/>
        </w:rPr>
      </w:pPr>
      <w:r w:rsidDel="00000000" w:rsidR="00000000" w:rsidRPr="00000000">
        <w:rPr>
          <w:sz w:val="28"/>
          <w:szCs w:val="28"/>
          <w:rtl w:val="0"/>
        </w:rPr>
        <w:t xml:space="preserve">Attended: all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1. Funding update (Hani, 1min.)</w:t>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2. Reimbursements (Hani, all, 5mins.)</w:t>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3. Event last Saturday – (All, 20 min.)</w:t>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4. Handover roles – (Hani, 5mins)</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Junior Coach</w:t>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Safeguarding Officer</w:t>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Hall Hire</w:t>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Treasurer</w:t>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5. OTHER</w:t>
      </w:r>
    </w:p>
    <w:p w:rsidR="00000000" w:rsidDel="00000000" w:rsidP="00000000" w:rsidRDefault="00000000" w:rsidRPr="00000000" w14:paraId="0000000F">
      <w:pPr>
        <w:pBdr>
          <w:bottom w:color="000000" w:space="1" w:sz="12" w:val="single"/>
        </w:pBdr>
        <w:rPr>
          <w:b w:val="1"/>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Funding update: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Sport England approved the new allocation of the funding grant of £4693.00 as proposed, email from Joanna in in the club gmail in the funding folder.</w:t>
      </w:r>
      <w:r w:rsidDel="00000000" w:rsidR="00000000" w:rsidRPr="00000000">
        <w:rPr>
          <w:rtl w:val="0"/>
        </w:rPr>
      </w:r>
    </w:p>
    <w:tbl>
      <w:tblPr>
        <w:tblStyle w:val="Table1"/>
        <w:tblW w:w="7100.0" w:type="dxa"/>
        <w:jc w:val="left"/>
        <w:tblInd w:w="0.0" w:type="dxa"/>
        <w:tblLayout w:type="fixed"/>
        <w:tblLook w:val="0400"/>
      </w:tblPr>
      <w:tblGrid>
        <w:gridCol w:w="3640"/>
        <w:gridCol w:w="960"/>
        <w:gridCol w:w="1260"/>
        <w:gridCol w:w="1240"/>
        <w:tblGridChange w:id="0">
          <w:tblGrid>
            <w:gridCol w:w="3640"/>
            <w:gridCol w:w="960"/>
            <w:gridCol w:w="1260"/>
            <w:gridCol w:w="124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ITEM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Amount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Price each </w:t>
            </w:r>
          </w:p>
        </w:tc>
        <w:tc>
          <w:tcPr>
            <w:tcBorders>
              <w:top w:color="000000" w:space="0" w:sz="8" w:val="single"/>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1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TOTAL </w:t>
            </w:r>
          </w:p>
        </w:tc>
      </w:tr>
      <w:tr>
        <w:trPr>
          <w:cantSplit w:val="0"/>
          <w:trHeight w:val="288" w:hRule="atLeast"/>
          <w:tblHeader w:val="0"/>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1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EQUIPMENT</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1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1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Competition Volleyball Mikasa V200W</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58.33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1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233.32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1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Training Volleyball Mikasa MVA310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31.99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2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831.74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2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Allsix Ball Cart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119.99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2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119.99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2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Mikasa 6-volleyball Bag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24.99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2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74.97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2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Indoor Net FIVB approved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114.99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2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229.98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XREXS Electronic whistle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14.99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44.97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3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Outdoor Kipsta VB900 Net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99.99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3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199.98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3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Scoreboard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35.00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70.00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Volleyball Tops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3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40</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17.50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700.00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42">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INFECTION KITS</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4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Touchless sanitizer dispenser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25.25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4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75.75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4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Sanitizer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14.05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4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28.10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04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Clinell CW70R-1 disinfectant wipes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4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16</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5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2.70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5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43.20 </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5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5E">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TRAINING</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6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6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Level 1 Coaching Assistant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150.00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6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300.00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6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Level 2 Coach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475.00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6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475.00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6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Referee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60.00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6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120.00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06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Safeguarding</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6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7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30.00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90.00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07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HALL HIRE</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07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2-court hourly sessions</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7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32</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7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33.00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    1,056.00 </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8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92d050" w:val="clear"/>
            <w:vAlign w:val="bottom"/>
          </w:tcPr>
          <w:p w:rsidR="00000000" w:rsidDel="00000000" w:rsidP="00000000" w:rsidRDefault="00000000" w:rsidRPr="00000000" w14:paraId="0000008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TOTAL FUNDING (available £4693.00)</w:t>
            </w:r>
          </w:p>
        </w:tc>
        <w:tc>
          <w:tcPr>
            <w:tcBorders>
              <w:top w:color="000000" w:space="0" w:sz="0" w:val="nil"/>
              <w:left w:color="000000" w:space="0" w:sz="0" w:val="nil"/>
              <w:bottom w:color="000000" w:space="0" w:sz="0" w:val="nil"/>
              <w:right w:color="000000" w:space="0" w:sz="0" w:val="nil"/>
            </w:tcBorders>
            <w:shd w:fill="92d050" w:val="clear"/>
            <w:vAlign w:val="bottom"/>
          </w:tcPr>
          <w:p w:rsidR="00000000" w:rsidDel="00000000" w:rsidP="00000000" w:rsidRDefault="00000000" w:rsidRPr="00000000" w14:paraId="0000008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92d050" w:val="clear"/>
            <w:vAlign w:val="bottom"/>
          </w:tcPr>
          <w:p w:rsidR="00000000" w:rsidDel="00000000" w:rsidP="00000000" w:rsidRDefault="00000000" w:rsidRPr="00000000" w14:paraId="0000008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8" w:val="single"/>
              <w:bottom w:color="000000" w:space="0" w:sz="8" w:val="single"/>
              <w:right w:color="000000" w:space="0" w:sz="8" w:val="single"/>
            </w:tcBorders>
            <w:shd w:fill="92d050" w:val="clear"/>
            <w:vAlign w:val="bottom"/>
          </w:tcPr>
          <w:p w:rsidR="00000000" w:rsidDel="00000000" w:rsidP="00000000" w:rsidRDefault="00000000" w:rsidRPr="00000000" w14:paraId="00000085">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    4,693.00 </w:t>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b w:val="1"/>
          <w:sz w:val="28"/>
          <w:szCs w:val="28"/>
          <w:rtl w:val="0"/>
        </w:rPr>
        <w:t xml:space="preserve">2. Reimbursements (Hani, all, 5mins.): </w:t>
      </w:r>
      <w:r w:rsidDel="00000000" w:rsidR="00000000" w:rsidRPr="00000000">
        <w:rPr>
          <w:sz w:val="28"/>
          <w:szCs w:val="28"/>
          <w:rtl w:val="0"/>
        </w:rPr>
        <w:t xml:space="preserve">The remaining reimbursements are for the January hall hire, purchase of the net for the second court and electronic whistle. The amount to be finalized by Jackie and cheque to be issued. All agreed.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b w:val="1"/>
          <w:sz w:val="28"/>
          <w:szCs w:val="28"/>
          <w:rtl w:val="0"/>
        </w:rPr>
        <w:t xml:space="preserve">3. Event last Saturday – (All, 20 min.)</w:t>
      </w:r>
      <w:r w:rsidDel="00000000" w:rsidR="00000000" w:rsidRPr="00000000">
        <w:rPr>
          <w:sz w:val="28"/>
          <w:szCs w:val="28"/>
          <w:rtl w:val="0"/>
        </w:rPr>
        <w:t xml:space="preserve">: The event was poorly organized and chaotic. Going forward events in the future to be managed by one person who will delegate roles and ensure that sufficient hall time has been booked and each team is aware of when their allocated court time is. </w:t>
      </w:r>
    </w:p>
    <w:p w:rsidR="00000000" w:rsidDel="00000000" w:rsidP="00000000" w:rsidRDefault="00000000" w:rsidRPr="00000000" w14:paraId="0000008A">
      <w:pPr>
        <w:rPr>
          <w:sz w:val="28"/>
          <w:szCs w:val="28"/>
        </w:rPr>
      </w:pPr>
      <w:r w:rsidDel="00000000" w:rsidR="00000000" w:rsidRPr="00000000">
        <w:rPr>
          <w:rtl w:val="0"/>
        </w:rPr>
      </w:r>
    </w:p>
    <w:p w:rsidR="00000000" w:rsidDel="00000000" w:rsidP="00000000" w:rsidRDefault="00000000" w:rsidRPr="00000000" w14:paraId="0000008B">
      <w:pPr>
        <w:rPr>
          <w:sz w:val="28"/>
          <w:szCs w:val="28"/>
        </w:rPr>
      </w:pPr>
      <w:r w:rsidDel="00000000" w:rsidR="00000000" w:rsidRPr="00000000">
        <w:rPr>
          <w:b w:val="1"/>
          <w:sz w:val="28"/>
          <w:szCs w:val="28"/>
          <w:rtl w:val="0"/>
        </w:rPr>
        <w:t xml:space="preserve">4. Handover roles – (Hani, 5mins):</w:t>
      </w:r>
      <w:r w:rsidDel="00000000" w:rsidR="00000000" w:rsidRPr="00000000">
        <w:rPr>
          <w:rtl w:val="0"/>
        </w:rPr>
      </w:r>
    </w:p>
    <w:p w:rsidR="00000000" w:rsidDel="00000000" w:rsidP="00000000" w:rsidRDefault="00000000" w:rsidRPr="00000000" w14:paraId="0000008C">
      <w:pPr>
        <w:rPr>
          <w:b w:val="1"/>
          <w:sz w:val="28"/>
          <w:szCs w:val="28"/>
        </w:rPr>
      </w:pPr>
      <w:r w:rsidDel="00000000" w:rsidR="00000000" w:rsidRPr="00000000">
        <w:rPr>
          <w:b w:val="1"/>
          <w:sz w:val="28"/>
          <w:szCs w:val="28"/>
          <w:rtl w:val="0"/>
        </w:rPr>
        <w:t xml:space="preserve">Junior Coach – </w:t>
      </w:r>
      <w:r w:rsidDel="00000000" w:rsidR="00000000" w:rsidRPr="00000000">
        <w:rPr>
          <w:sz w:val="28"/>
          <w:szCs w:val="28"/>
          <w:rtl w:val="0"/>
        </w:rPr>
        <w:t xml:space="preserve">proposed Andy, but will require assistance, he is unavailable during summer months</w:t>
      </w: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b w:val="1"/>
          <w:sz w:val="28"/>
          <w:szCs w:val="28"/>
          <w:rtl w:val="0"/>
        </w:rPr>
        <w:t xml:space="preserve">Safeguarding Officer – </w:t>
      </w:r>
      <w:r w:rsidDel="00000000" w:rsidR="00000000" w:rsidRPr="00000000">
        <w:rPr>
          <w:sz w:val="28"/>
          <w:szCs w:val="28"/>
          <w:rtl w:val="0"/>
        </w:rPr>
        <w:t xml:space="preserve">proposed Jamie </w:t>
      </w:r>
    </w:p>
    <w:p w:rsidR="00000000" w:rsidDel="00000000" w:rsidP="00000000" w:rsidRDefault="00000000" w:rsidRPr="00000000" w14:paraId="0000008E">
      <w:pPr>
        <w:rPr>
          <w:sz w:val="28"/>
          <w:szCs w:val="28"/>
        </w:rPr>
      </w:pPr>
      <w:r w:rsidDel="00000000" w:rsidR="00000000" w:rsidRPr="00000000">
        <w:rPr>
          <w:b w:val="1"/>
          <w:sz w:val="28"/>
          <w:szCs w:val="28"/>
          <w:rtl w:val="0"/>
        </w:rPr>
        <w:t xml:space="preserve">Hall Hire - </w:t>
      </w:r>
      <w:r w:rsidDel="00000000" w:rsidR="00000000" w:rsidRPr="00000000">
        <w:rPr>
          <w:sz w:val="28"/>
          <w:szCs w:val="28"/>
          <w:rtl w:val="0"/>
        </w:rPr>
        <w:t xml:space="preserve">Milan</w:t>
      </w:r>
    </w:p>
    <w:p w:rsidR="00000000" w:rsidDel="00000000" w:rsidP="00000000" w:rsidRDefault="00000000" w:rsidRPr="00000000" w14:paraId="0000008F">
      <w:pPr>
        <w:rPr>
          <w:sz w:val="28"/>
          <w:szCs w:val="28"/>
        </w:rPr>
      </w:pPr>
      <w:r w:rsidDel="00000000" w:rsidR="00000000" w:rsidRPr="00000000">
        <w:rPr>
          <w:b w:val="1"/>
          <w:sz w:val="28"/>
          <w:szCs w:val="28"/>
          <w:rtl w:val="0"/>
        </w:rPr>
        <w:t xml:space="preserve">Treasurer –</w:t>
      </w:r>
      <w:r w:rsidDel="00000000" w:rsidR="00000000" w:rsidRPr="00000000">
        <w:rPr>
          <w:sz w:val="28"/>
          <w:szCs w:val="28"/>
          <w:rtl w:val="0"/>
        </w:rPr>
        <w:t xml:space="preserve"> to be advertised on FB for a suitable candidate within the club</w:t>
      </w:r>
    </w:p>
    <w:p w:rsidR="00000000" w:rsidDel="00000000" w:rsidP="00000000" w:rsidRDefault="00000000" w:rsidRPr="00000000" w14:paraId="00000090">
      <w:pPr>
        <w:rPr>
          <w:sz w:val="28"/>
          <w:szCs w:val="28"/>
        </w:rPr>
      </w:pPr>
      <w:r w:rsidDel="00000000" w:rsidR="00000000" w:rsidRPr="00000000">
        <w:rPr>
          <w:rtl w:val="0"/>
        </w:rPr>
      </w:r>
    </w:p>
    <w:p w:rsidR="00000000" w:rsidDel="00000000" w:rsidP="00000000" w:rsidRDefault="00000000" w:rsidRPr="00000000" w14:paraId="00000091">
      <w:pPr>
        <w:rPr>
          <w:sz w:val="28"/>
          <w:szCs w:val="28"/>
        </w:rPr>
      </w:pPr>
      <w:r w:rsidDel="00000000" w:rsidR="00000000" w:rsidRPr="00000000">
        <w:rPr>
          <w:b w:val="1"/>
          <w:sz w:val="28"/>
          <w:szCs w:val="28"/>
          <w:rtl w:val="0"/>
        </w:rPr>
        <w:t xml:space="preserve">5. OTHER: </w:t>
      </w:r>
      <w:r w:rsidDel="00000000" w:rsidR="00000000" w:rsidRPr="00000000">
        <w:rPr>
          <w:sz w:val="28"/>
          <w:szCs w:val="28"/>
          <w:rtl w:val="0"/>
        </w:rPr>
        <w:t xml:space="preserve">next committee meeting to take place in the next couple of weeks.</w:t>
      </w:r>
    </w:p>
    <w:p w:rsidR="00000000" w:rsidDel="00000000" w:rsidP="00000000" w:rsidRDefault="00000000" w:rsidRPr="00000000" w14:paraId="00000092">
      <w:pPr>
        <w:rPr>
          <w:sz w:val="28"/>
          <w:szCs w:val="28"/>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